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2B2" w:rsidRDefault="008E52B2" w:rsidP="008E52B2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REPUBLIKA HRVATSKA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VUKOVARSKO-SRIJEMSKA ŽUPANIJA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</w:rPr>
      </w:pPr>
      <w:r w:rsidRPr="00811834">
        <w:rPr>
          <w:rFonts w:ascii="Times New Roman" w:hAnsi="Times New Roman" w:cs="Times New Roman"/>
        </w:rPr>
        <w:t>OPĆINA STARI JANKOVCI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811834">
        <w:rPr>
          <w:rFonts w:ascii="Times New Roman" w:hAnsi="Times New Roman" w:cs="Times New Roman"/>
          <w:b/>
          <w:sz w:val="28"/>
          <w:szCs w:val="28"/>
        </w:rPr>
        <w:t xml:space="preserve">         Općinsko vijeće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KLASA: 026-02/18-10/</w:t>
      </w:r>
      <w:r w:rsidR="00AE6CF7">
        <w:rPr>
          <w:rFonts w:ascii="Times New Roman" w:hAnsi="Times New Roman" w:cs="Times New Roman"/>
          <w:sz w:val="20"/>
        </w:rPr>
        <w:t>05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URBROJ:  2188/10-01-18-</w:t>
      </w:r>
      <w:r w:rsidR="00AE6CF7">
        <w:rPr>
          <w:rFonts w:ascii="Times New Roman" w:hAnsi="Times New Roman" w:cs="Times New Roman"/>
          <w:sz w:val="20"/>
        </w:rPr>
        <w:t>01</w:t>
      </w:r>
    </w:p>
    <w:p w:rsidR="008E52B2" w:rsidRPr="00735C4D" w:rsidRDefault="008E52B2" w:rsidP="008E52B2">
      <w:pPr>
        <w:pStyle w:val="Bezproreda"/>
        <w:rPr>
          <w:rFonts w:ascii="Arial" w:hAnsi="Arial" w:cs="Arial"/>
          <w:sz w:val="20"/>
        </w:rPr>
      </w:pPr>
      <w:r w:rsidRPr="00811834">
        <w:rPr>
          <w:rFonts w:ascii="Times New Roman" w:hAnsi="Times New Roman" w:cs="Times New Roman"/>
          <w:sz w:val="20"/>
        </w:rPr>
        <w:t xml:space="preserve">Stari Jankovci, </w:t>
      </w:r>
      <w:r w:rsidR="00AE6CF7">
        <w:rPr>
          <w:rFonts w:ascii="Times New Roman" w:hAnsi="Times New Roman" w:cs="Times New Roman"/>
          <w:sz w:val="20"/>
        </w:rPr>
        <w:t xml:space="preserve">26. </w:t>
      </w:r>
      <w:r w:rsidR="00D92C49" w:rsidRPr="00811834">
        <w:rPr>
          <w:rFonts w:ascii="Times New Roman" w:hAnsi="Times New Roman" w:cs="Times New Roman"/>
          <w:sz w:val="20"/>
        </w:rPr>
        <w:t>studeni</w:t>
      </w:r>
      <w:r w:rsidRPr="00811834">
        <w:rPr>
          <w:rFonts w:ascii="Times New Roman" w:hAnsi="Times New Roman" w:cs="Times New Roman"/>
          <w:sz w:val="20"/>
        </w:rPr>
        <w:t xml:space="preserve"> 2018.g</w:t>
      </w:r>
      <w:r w:rsidRPr="00735C4D">
        <w:rPr>
          <w:rFonts w:ascii="Arial" w:hAnsi="Arial" w:cs="Arial"/>
          <w:sz w:val="20"/>
        </w:rPr>
        <w:t>.</w:t>
      </w:r>
    </w:p>
    <w:p w:rsidR="008E52B2" w:rsidRDefault="008E52B2" w:rsidP="008E52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3E17D8" w:rsidRPr="00526B95" w:rsidRDefault="008E52B2" w:rsidP="008E52B2"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735C4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142A80" w:rsidRPr="00AE6CF7" w:rsidRDefault="00B35557" w:rsidP="00AE6CF7">
      <w:pPr>
        <w:shd w:val="clear" w:color="auto" w:fill="FFFFFF"/>
        <w:spacing w:before="100" w:after="28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6CF7">
        <w:rPr>
          <w:rFonts w:ascii="Times New Roman" w:eastAsia="Times New Roman" w:hAnsi="Times New Roman" w:cs="Times New Roman"/>
          <w:sz w:val="24"/>
          <w:szCs w:val="24"/>
        </w:rPr>
        <w:t>Na temelju članka</w:t>
      </w:r>
      <w:r w:rsidR="00AB06C8" w:rsidRPr="00AE6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D19" w:rsidRPr="00AE6CF7">
        <w:rPr>
          <w:rFonts w:ascii="Times New Roman" w:eastAsia="Times New Roman" w:hAnsi="Times New Roman" w:cs="Times New Roman"/>
          <w:sz w:val="24"/>
          <w:szCs w:val="24"/>
        </w:rPr>
        <w:t>98</w:t>
      </w:r>
      <w:r w:rsidR="00AB06C8" w:rsidRPr="00AE6CF7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1D19" w:rsidRPr="00AE6CF7">
        <w:rPr>
          <w:rFonts w:ascii="Times New Roman" w:eastAsia="Times New Roman" w:hAnsi="Times New Roman" w:cs="Times New Roman"/>
          <w:sz w:val="24"/>
          <w:szCs w:val="24"/>
        </w:rPr>
        <w:t xml:space="preserve"> st.1.</w:t>
      </w:r>
      <w:r w:rsidR="00974B25" w:rsidRPr="00AE6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6CF7">
        <w:rPr>
          <w:rFonts w:ascii="Times New Roman" w:eastAsia="Times New Roman" w:hAnsi="Times New Roman" w:cs="Times New Roman"/>
          <w:sz w:val="24"/>
          <w:szCs w:val="24"/>
        </w:rPr>
        <w:t>Zakona o komunalnom gospodarstvu („Narodne novine“ broj 68/18) i članka 3</w:t>
      </w:r>
      <w:r w:rsidR="00D92C49" w:rsidRPr="00AE6CF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6CF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74263" w:rsidRPr="00AE6CF7">
        <w:rPr>
          <w:rFonts w:ascii="Times New Roman" w:eastAsia="Times New Roman" w:hAnsi="Times New Roman" w:cs="Times New Roman"/>
          <w:sz w:val="24"/>
          <w:szCs w:val="24"/>
        </w:rPr>
        <w:t xml:space="preserve">Statuta Općine Stari Jankovci </w:t>
      </w:r>
      <w:r w:rsidR="00D92C49" w:rsidRPr="00AE6CF7">
        <w:rPr>
          <w:rFonts w:ascii="Times New Roman" w:hAnsi="Times New Roman" w:cs="Times New Roman"/>
          <w:bCs/>
          <w:sz w:val="24"/>
          <w:szCs w:val="24"/>
        </w:rPr>
        <w:t xml:space="preserve">(Službeni vjesnik Vukovarsko-srijemske županije br. 5/13 i 2/18), Općinsko vijeće Općine Stari Jankovci na svojoj 10. sjednici održanoj dana </w:t>
      </w:r>
      <w:r w:rsidR="00AE6CF7" w:rsidRPr="00AE6CF7">
        <w:rPr>
          <w:rFonts w:ascii="Times New Roman" w:hAnsi="Times New Roman" w:cs="Times New Roman"/>
          <w:bCs/>
          <w:sz w:val="24"/>
          <w:szCs w:val="24"/>
        </w:rPr>
        <w:t>26.</w:t>
      </w:r>
      <w:r w:rsidR="00D92C49" w:rsidRPr="00AE6CF7">
        <w:rPr>
          <w:rFonts w:ascii="Times New Roman" w:hAnsi="Times New Roman" w:cs="Times New Roman"/>
          <w:bCs/>
          <w:sz w:val="24"/>
          <w:szCs w:val="24"/>
        </w:rPr>
        <w:t xml:space="preserve"> studenog 2018. godine donosi</w:t>
      </w:r>
    </w:p>
    <w:p w:rsidR="00611D19" w:rsidRPr="00AE6CF7" w:rsidRDefault="00611D19" w:rsidP="00611D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CF7">
        <w:rPr>
          <w:rFonts w:ascii="Times New Roman" w:hAnsi="Times New Roman" w:cs="Times New Roman"/>
          <w:b/>
          <w:sz w:val="24"/>
          <w:szCs w:val="24"/>
        </w:rPr>
        <w:t xml:space="preserve">O D L U K U </w:t>
      </w:r>
    </w:p>
    <w:p w:rsidR="00611D19" w:rsidRPr="00AE6CF7" w:rsidRDefault="00611D19" w:rsidP="00611D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CF7">
        <w:rPr>
          <w:rFonts w:ascii="Times New Roman" w:hAnsi="Times New Roman" w:cs="Times New Roman"/>
          <w:b/>
          <w:sz w:val="24"/>
          <w:szCs w:val="24"/>
        </w:rPr>
        <w:t>o vrijednosti boda (B) komunalne naknade</w:t>
      </w:r>
    </w:p>
    <w:p w:rsidR="00611D19" w:rsidRPr="00AE6CF7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</w:rPr>
      </w:pPr>
      <w:r w:rsidRPr="00AE6CF7">
        <w:rPr>
          <w:rFonts w:ascii="Times New Roman" w:hAnsi="Times New Roman" w:cs="Times New Roman"/>
        </w:rPr>
        <w:t xml:space="preserve">  </w:t>
      </w:r>
    </w:p>
    <w:p w:rsidR="00611D19" w:rsidRPr="00AE6CF7" w:rsidRDefault="00611D19" w:rsidP="00611D19">
      <w:pPr>
        <w:shd w:val="clear" w:color="auto" w:fill="FFFFFF"/>
        <w:spacing w:before="100" w:after="280"/>
        <w:jc w:val="center"/>
        <w:rPr>
          <w:rFonts w:ascii="Times New Roman" w:hAnsi="Times New Roman" w:cs="Times New Roman"/>
          <w:b/>
        </w:rPr>
      </w:pPr>
      <w:r w:rsidRPr="00AE6CF7">
        <w:rPr>
          <w:rFonts w:ascii="Times New Roman" w:hAnsi="Times New Roman" w:cs="Times New Roman"/>
          <w:b/>
        </w:rPr>
        <w:t>Članak 1.</w:t>
      </w:r>
    </w:p>
    <w:p w:rsidR="00611D19" w:rsidRPr="00AE6CF7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  <w:sz w:val="24"/>
          <w:szCs w:val="24"/>
        </w:rPr>
      </w:pPr>
      <w:r w:rsidRPr="00AE6CF7">
        <w:rPr>
          <w:rFonts w:ascii="Times New Roman" w:hAnsi="Times New Roman" w:cs="Times New Roman"/>
          <w:sz w:val="24"/>
          <w:szCs w:val="24"/>
        </w:rPr>
        <w:t xml:space="preserve">Ovom Odlukom utvrđuje se vrijednost boda komunalne naknade (B) za obračun komunalne naknade. </w:t>
      </w:r>
    </w:p>
    <w:p w:rsidR="00611D19" w:rsidRPr="00AE6CF7" w:rsidRDefault="00611D19" w:rsidP="00611D19">
      <w:pPr>
        <w:shd w:val="clear" w:color="auto" w:fill="FFFFFF"/>
        <w:spacing w:before="100" w:after="280"/>
        <w:jc w:val="center"/>
        <w:rPr>
          <w:rFonts w:ascii="Times New Roman" w:hAnsi="Times New Roman" w:cs="Times New Roman"/>
          <w:b/>
        </w:rPr>
      </w:pPr>
      <w:r w:rsidRPr="00AE6CF7">
        <w:rPr>
          <w:rFonts w:ascii="Times New Roman" w:hAnsi="Times New Roman" w:cs="Times New Roman"/>
          <w:b/>
        </w:rPr>
        <w:t>Članak 2.</w:t>
      </w:r>
      <w:bookmarkStart w:id="0" w:name="_GoBack"/>
      <w:bookmarkEnd w:id="0"/>
    </w:p>
    <w:p w:rsidR="00611D19" w:rsidRPr="00AE6CF7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E6CF7">
        <w:rPr>
          <w:rFonts w:ascii="Times New Roman" w:hAnsi="Times New Roman" w:cs="Times New Roman"/>
          <w:sz w:val="24"/>
          <w:szCs w:val="24"/>
        </w:rPr>
        <w:t xml:space="preserve">Vrijednost boda komunalne naknade (B) određuje se u iznosu od </w:t>
      </w:r>
      <w:r w:rsidR="000B6D9D" w:rsidRPr="00AE6CF7">
        <w:rPr>
          <w:rFonts w:ascii="Times New Roman" w:hAnsi="Times New Roman" w:cs="Times New Roman"/>
          <w:sz w:val="24"/>
          <w:szCs w:val="24"/>
        </w:rPr>
        <w:t>0,20kn/m²</w:t>
      </w:r>
      <w:r w:rsidRPr="00AE6CF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1D19" w:rsidRPr="00AE6CF7" w:rsidRDefault="00611D19" w:rsidP="00611D19">
      <w:pPr>
        <w:shd w:val="clear" w:color="auto" w:fill="FFFFFF"/>
        <w:spacing w:before="100" w:after="280"/>
        <w:jc w:val="center"/>
        <w:rPr>
          <w:rFonts w:ascii="Times New Roman" w:hAnsi="Times New Roman" w:cs="Times New Roman"/>
          <w:b/>
        </w:rPr>
      </w:pPr>
      <w:r w:rsidRPr="00AE6CF7">
        <w:rPr>
          <w:rFonts w:ascii="Times New Roman" w:hAnsi="Times New Roman" w:cs="Times New Roman"/>
          <w:b/>
        </w:rPr>
        <w:t>Članak 3.</w:t>
      </w:r>
    </w:p>
    <w:p w:rsidR="00611D19" w:rsidRPr="00AE6CF7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  <w:sz w:val="24"/>
          <w:szCs w:val="24"/>
        </w:rPr>
      </w:pPr>
      <w:r w:rsidRPr="00AE6CF7">
        <w:rPr>
          <w:rFonts w:ascii="Times New Roman" w:hAnsi="Times New Roman" w:cs="Times New Roman"/>
          <w:sz w:val="24"/>
          <w:szCs w:val="24"/>
        </w:rPr>
        <w:t xml:space="preserve">Danom stupanja na snagu ove Odluke prestaje važiti  Odluka o vrijednosti </w:t>
      </w:r>
      <w:r w:rsidR="00AE6CF7">
        <w:rPr>
          <w:rFonts w:ascii="Times New Roman" w:hAnsi="Times New Roman" w:cs="Times New Roman"/>
          <w:sz w:val="24"/>
          <w:szCs w:val="24"/>
        </w:rPr>
        <w:t>boda za izra</w:t>
      </w:r>
      <w:r w:rsidRPr="00AE6CF7">
        <w:rPr>
          <w:rFonts w:ascii="Times New Roman" w:hAnsi="Times New Roman" w:cs="Times New Roman"/>
          <w:sz w:val="24"/>
          <w:szCs w:val="24"/>
        </w:rPr>
        <w:t xml:space="preserve">čun komunalne naknade </w:t>
      </w:r>
      <w:r w:rsidR="00AE6CF7">
        <w:rPr>
          <w:rFonts w:ascii="Times New Roman" w:hAnsi="Times New Roman" w:cs="Times New Roman"/>
          <w:sz w:val="24"/>
          <w:szCs w:val="24"/>
        </w:rPr>
        <w:t xml:space="preserve">u Općini Stari Jankovci </w:t>
      </w:r>
      <w:r w:rsidRPr="00AE6CF7">
        <w:rPr>
          <w:rFonts w:ascii="Times New Roman" w:hAnsi="Times New Roman" w:cs="Times New Roman"/>
          <w:sz w:val="24"/>
          <w:szCs w:val="24"/>
        </w:rPr>
        <w:t>(Službeni vjesnik Vukovarsko – srijemske županije, br.</w:t>
      </w:r>
      <w:r w:rsidR="00846211">
        <w:rPr>
          <w:rFonts w:ascii="Times New Roman" w:hAnsi="Times New Roman" w:cs="Times New Roman"/>
          <w:sz w:val="24"/>
          <w:szCs w:val="24"/>
        </w:rPr>
        <w:t xml:space="preserve"> </w:t>
      </w:r>
      <w:r w:rsidR="00AE6CF7">
        <w:rPr>
          <w:rFonts w:ascii="Times New Roman" w:hAnsi="Times New Roman" w:cs="Times New Roman"/>
          <w:sz w:val="24"/>
          <w:szCs w:val="24"/>
        </w:rPr>
        <w:t>2/03 i 13/06</w:t>
      </w:r>
      <w:r w:rsidRPr="00AE6CF7">
        <w:rPr>
          <w:rFonts w:ascii="Times New Roman" w:hAnsi="Times New Roman" w:cs="Times New Roman"/>
          <w:sz w:val="24"/>
          <w:szCs w:val="24"/>
        </w:rPr>
        <w:t xml:space="preserve"> ). </w:t>
      </w:r>
    </w:p>
    <w:p w:rsidR="00611D19" w:rsidRPr="00AE6CF7" w:rsidRDefault="00611D19" w:rsidP="00611D19">
      <w:pPr>
        <w:shd w:val="clear" w:color="auto" w:fill="FFFFFF"/>
        <w:spacing w:before="100" w:after="280"/>
        <w:jc w:val="center"/>
        <w:rPr>
          <w:rFonts w:ascii="Times New Roman" w:hAnsi="Times New Roman" w:cs="Times New Roman"/>
          <w:b/>
        </w:rPr>
      </w:pPr>
      <w:r w:rsidRPr="00AE6CF7">
        <w:rPr>
          <w:rFonts w:ascii="Times New Roman" w:hAnsi="Times New Roman" w:cs="Times New Roman"/>
          <w:b/>
        </w:rPr>
        <w:t>Članak 4.</w:t>
      </w:r>
    </w:p>
    <w:p w:rsidR="00611D19" w:rsidRPr="00AE6CF7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  <w:sz w:val="24"/>
          <w:szCs w:val="24"/>
        </w:rPr>
      </w:pPr>
      <w:r w:rsidRPr="00AE6CF7">
        <w:rPr>
          <w:rFonts w:ascii="Times New Roman" w:hAnsi="Times New Roman" w:cs="Times New Roman"/>
          <w:sz w:val="24"/>
          <w:szCs w:val="24"/>
        </w:rPr>
        <w:t xml:space="preserve">Ova Odluka </w:t>
      </w:r>
      <w:r w:rsidR="00AE6CF7">
        <w:rPr>
          <w:rFonts w:ascii="Times New Roman" w:hAnsi="Times New Roman" w:cs="Times New Roman"/>
          <w:sz w:val="24"/>
          <w:szCs w:val="24"/>
        </w:rPr>
        <w:t>stupa na snagu osmi dan od dana objave, a</w:t>
      </w:r>
      <w:r w:rsidRPr="00AE6CF7">
        <w:rPr>
          <w:rFonts w:ascii="Times New Roman" w:hAnsi="Times New Roman" w:cs="Times New Roman"/>
          <w:sz w:val="24"/>
          <w:szCs w:val="24"/>
        </w:rPr>
        <w:t xml:space="preserve"> objavljuje </w:t>
      </w:r>
      <w:r w:rsidR="00846211">
        <w:rPr>
          <w:rFonts w:ascii="Times New Roman" w:hAnsi="Times New Roman" w:cs="Times New Roman"/>
          <w:sz w:val="24"/>
          <w:szCs w:val="24"/>
        </w:rPr>
        <w:t xml:space="preserve">se </w:t>
      </w:r>
      <w:r w:rsidRPr="00AE6CF7">
        <w:rPr>
          <w:rFonts w:ascii="Times New Roman" w:hAnsi="Times New Roman" w:cs="Times New Roman"/>
          <w:sz w:val="24"/>
          <w:szCs w:val="24"/>
        </w:rPr>
        <w:t>u Službenom vjesniku Vukovarsko – srijemske županije</w:t>
      </w:r>
      <w:r w:rsidR="00846211">
        <w:rPr>
          <w:rFonts w:ascii="Times New Roman" w:hAnsi="Times New Roman" w:cs="Times New Roman"/>
          <w:sz w:val="24"/>
          <w:szCs w:val="24"/>
        </w:rPr>
        <w:t xml:space="preserve">, dok primjena počinje sa </w:t>
      </w:r>
      <w:r w:rsidRPr="00AE6CF7">
        <w:rPr>
          <w:rFonts w:ascii="Times New Roman" w:hAnsi="Times New Roman" w:cs="Times New Roman"/>
          <w:sz w:val="24"/>
          <w:szCs w:val="24"/>
        </w:rPr>
        <w:t xml:space="preserve">1. siječnja 2019. godine. </w:t>
      </w:r>
    </w:p>
    <w:p w:rsidR="00611D19" w:rsidRPr="00AE6CF7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</w:rPr>
      </w:pPr>
      <w:r w:rsidRPr="00AE6CF7">
        <w:rPr>
          <w:rFonts w:ascii="Times New Roman" w:hAnsi="Times New Roman" w:cs="Times New Roman"/>
        </w:rPr>
        <w:t xml:space="preserve"> </w:t>
      </w:r>
    </w:p>
    <w:p w:rsidR="003E17D8" w:rsidRPr="00AE6CF7" w:rsidRDefault="00611D19" w:rsidP="00846211">
      <w:pPr>
        <w:shd w:val="clear" w:color="auto" w:fill="FFFFFF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E6CF7"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</w:p>
    <w:p w:rsidR="00611D19" w:rsidRDefault="00611D19" w:rsidP="00846211">
      <w:pPr>
        <w:shd w:val="clear" w:color="auto" w:fill="FFFFFF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E6CF7">
        <w:rPr>
          <w:rFonts w:ascii="Times New Roman" w:eastAsia="Times New Roman" w:hAnsi="Times New Roman" w:cs="Times New Roman"/>
          <w:sz w:val="24"/>
          <w:szCs w:val="24"/>
        </w:rPr>
        <w:t xml:space="preserve">Boris Dragičević, </w:t>
      </w:r>
      <w:proofErr w:type="spellStart"/>
      <w:r w:rsidRPr="00AE6CF7">
        <w:rPr>
          <w:rFonts w:ascii="Times New Roman" w:eastAsia="Times New Roman" w:hAnsi="Times New Roman" w:cs="Times New Roman"/>
          <w:sz w:val="24"/>
          <w:szCs w:val="24"/>
        </w:rPr>
        <w:t>bacc.ing.</w:t>
      </w:r>
      <w:r>
        <w:rPr>
          <w:rFonts w:ascii="Times New Roman" w:eastAsia="Times New Roman" w:hAnsi="Times New Roman" w:cs="Times New Roman"/>
          <w:sz w:val="24"/>
          <w:szCs w:val="24"/>
        </w:rPr>
        <w:t>agr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611D19" w:rsidSect="000F22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49D" w:rsidRDefault="00E6249D" w:rsidP="00526B95">
      <w:r>
        <w:separator/>
      </w:r>
    </w:p>
  </w:endnote>
  <w:endnote w:type="continuationSeparator" w:id="0">
    <w:p w:rsidR="00E6249D" w:rsidRDefault="00E6249D" w:rsidP="0052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2269446"/>
      <w:docPartObj>
        <w:docPartGallery w:val="Page Numbers (Bottom of Page)"/>
        <w:docPartUnique/>
      </w:docPartObj>
    </w:sdtPr>
    <w:sdtEndPr/>
    <w:sdtContent>
      <w:p w:rsidR="002F3055" w:rsidRDefault="007256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7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055" w:rsidRDefault="002F305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49D" w:rsidRDefault="00E6249D" w:rsidP="00526B95">
      <w:r>
        <w:separator/>
      </w:r>
    </w:p>
  </w:footnote>
  <w:footnote w:type="continuationSeparator" w:id="0">
    <w:p w:rsidR="00E6249D" w:rsidRDefault="00E6249D" w:rsidP="0052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B1BEE"/>
    <w:multiLevelType w:val="multilevel"/>
    <w:tmpl w:val="84426BA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185CC2"/>
    <w:multiLevelType w:val="hybridMultilevel"/>
    <w:tmpl w:val="CC08EB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25A5"/>
    <w:multiLevelType w:val="multilevel"/>
    <w:tmpl w:val="AFB8D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F12A1"/>
    <w:multiLevelType w:val="hybridMultilevel"/>
    <w:tmpl w:val="ED44D4F6"/>
    <w:lvl w:ilvl="0" w:tplc="8772839E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9DE6AEE"/>
    <w:multiLevelType w:val="multilevel"/>
    <w:tmpl w:val="0BEEE8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91717"/>
    <w:multiLevelType w:val="hybridMultilevel"/>
    <w:tmpl w:val="9FD43452"/>
    <w:lvl w:ilvl="0" w:tplc="1772BAA4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A1C28BF"/>
    <w:multiLevelType w:val="multilevel"/>
    <w:tmpl w:val="DB1ED158"/>
    <w:lvl w:ilvl="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D8"/>
    <w:rsid w:val="0000516F"/>
    <w:rsid w:val="00013E4B"/>
    <w:rsid w:val="000251EB"/>
    <w:rsid w:val="0006733F"/>
    <w:rsid w:val="000750C1"/>
    <w:rsid w:val="0008636D"/>
    <w:rsid w:val="0009608D"/>
    <w:rsid w:val="000B6D9D"/>
    <w:rsid w:val="000C0C20"/>
    <w:rsid w:val="000C670C"/>
    <w:rsid w:val="000E2B75"/>
    <w:rsid w:val="000E5709"/>
    <w:rsid w:val="000F220C"/>
    <w:rsid w:val="000F7AF2"/>
    <w:rsid w:val="0010616E"/>
    <w:rsid w:val="001225E4"/>
    <w:rsid w:val="00122C8D"/>
    <w:rsid w:val="001376EE"/>
    <w:rsid w:val="00142A80"/>
    <w:rsid w:val="00153A19"/>
    <w:rsid w:val="00172FA6"/>
    <w:rsid w:val="00195C1C"/>
    <w:rsid w:val="001A4DCF"/>
    <w:rsid w:val="001B7C20"/>
    <w:rsid w:val="001D1A43"/>
    <w:rsid w:val="001D6C12"/>
    <w:rsid w:val="00253D26"/>
    <w:rsid w:val="002650E4"/>
    <w:rsid w:val="0027010B"/>
    <w:rsid w:val="002A107F"/>
    <w:rsid w:val="002A7E04"/>
    <w:rsid w:val="002F3055"/>
    <w:rsid w:val="00331F0B"/>
    <w:rsid w:val="003417E9"/>
    <w:rsid w:val="00364943"/>
    <w:rsid w:val="00395E9A"/>
    <w:rsid w:val="003A6E63"/>
    <w:rsid w:val="003A7B7B"/>
    <w:rsid w:val="003A7CDD"/>
    <w:rsid w:val="003E17D8"/>
    <w:rsid w:val="003E281C"/>
    <w:rsid w:val="00406BF9"/>
    <w:rsid w:val="00440E61"/>
    <w:rsid w:val="0047435A"/>
    <w:rsid w:val="004A2103"/>
    <w:rsid w:val="004D4AF1"/>
    <w:rsid w:val="00510396"/>
    <w:rsid w:val="00526B95"/>
    <w:rsid w:val="005A5C36"/>
    <w:rsid w:val="005F38D6"/>
    <w:rsid w:val="005F4B6A"/>
    <w:rsid w:val="005F7989"/>
    <w:rsid w:val="00603964"/>
    <w:rsid w:val="00611D19"/>
    <w:rsid w:val="00635617"/>
    <w:rsid w:val="0064391B"/>
    <w:rsid w:val="00654FC4"/>
    <w:rsid w:val="006A569F"/>
    <w:rsid w:val="006E052D"/>
    <w:rsid w:val="006E250F"/>
    <w:rsid w:val="006E6770"/>
    <w:rsid w:val="00706547"/>
    <w:rsid w:val="0072563B"/>
    <w:rsid w:val="00733059"/>
    <w:rsid w:val="0073520A"/>
    <w:rsid w:val="00735BCF"/>
    <w:rsid w:val="00735C4D"/>
    <w:rsid w:val="00756303"/>
    <w:rsid w:val="00780377"/>
    <w:rsid w:val="007A3150"/>
    <w:rsid w:val="007D352E"/>
    <w:rsid w:val="00811834"/>
    <w:rsid w:val="00812930"/>
    <w:rsid w:val="00832AE6"/>
    <w:rsid w:val="0084292B"/>
    <w:rsid w:val="00845E4F"/>
    <w:rsid w:val="00846211"/>
    <w:rsid w:val="00857408"/>
    <w:rsid w:val="008928D6"/>
    <w:rsid w:val="008E5040"/>
    <w:rsid w:val="008E52B2"/>
    <w:rsid w:val="008E7529"/>
    <w:rsid w:val="00940962"/>
    <w:rsid w:val="00944661"/>
    <w:rsid w:val="0097180D"/>
    <w:rsid w:val="00974263"/>
    <w:rsid w:val="00974B25"/>
    <w:rsid w:val="00987A5C"/>
    <w:rsid w:val="009937FD"/>
    <w:rsid w:val="00994545"/>
    <w:rsid w:val="009B34D1"/>
    <w:rsid w:val="009E1F62"/>
    <w:rsid w:val="009E54B9"/>
    <w:rsid w:val="009E68E1"/>
    <w:rsid w:val="009E7A42"/>
    <w:rsid w:val="00A060A7"/>
    <w:rsid w:val="00A654B9"/>
    <w:rsid w:val="00AA0DDC"/>
    <w:rsid w:val="00AB06C8"/>
    <w:rsid w:val="00AD21F2"/>
    <w:rsid w:val="00AE6CF7"/>
    <w:rsid w:val="00B02660"/>
    <w:rsid w:val="00B24B18"/>
    <w:rsid w:val="00B24CDC"/>
    <w:rsid w:val="00B35557"/>
    <w:rsid w:val="00B45A77"/>
    <w:rsid w:val="00B57DD1"/>
    <w:rsid w:val="00B63E34"/>
    <w:rsid w:val="00B73235"/>
    <w:rsid w:val="00BD4223"/>
    <w:rsid w:val="00C1070C"/>
    <w:rsid w:val="00C15484"/>
    <w:rsid w:val="00C16DC5"/>
    <w:rsid w:val="00C42DEA"/>
    <w:rsid w:val="00C475E2"/>
    <w:rsid w:val="00C60536"/>
    <w:rsid w:val="00C746A3"/>
    <w:rsid w:val="00C87B95"/>
    <w:rsid w:val="00CA3BC0"/>
    <w:rsid w:val="00CB2FA7"/>
    <w:rsid w:val="00CD5BEB"/>
    <w:rsid w:val="00D12D77"/>
    <w:rsid w:val="00D24246"/>
    <w:rsid w:val="00D52005"/>
    <w:rsid w:val="00D711A6"/>
    <w:rsid w:val="00D85E7D"/>
    <w:rsid w:val="00D92C49"/>
    <w:rsid w:val="00DC1929"/>
    <w:rsid w:val="00DC6AE2"/>
    <w:rsid w:val="00DD4604"/>
    <w:rsid w:val="00DE47A7"/>
    <w:rsid w:val="00DF79DA"/>
    <w:rsid w:val="00E055B3"/>
    <w:rsid w:val="00E3158C"/>
    <w:rsid w:val="00E44E09"/>
    <w:rsid w:val="00E46598"/>
    <w:rsid w:val="00E4723E"/>
    <w:rsid w:val="00E6249D"/>
    <w:rsid w:val="00E93556"/>
    <w:rsid w:val="00ED0045"/>
    <w:rsid w:val="00F311FB"/>
    <w:rsid w:val="00F57868"/>
    <w:rsid w:val="00F82E23"/>
    <w:rsid w:val="00F97719"/>
    <w:rsid w:val="00FA1375"/>
    <w:rsid w:val="00FA2AC8"/>
    <w:rsid w:val="00FF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A4B97"/>
  <w15:docId w15:val="{E4D5AC98-C593-4035-93D1-37D7F193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lomakpopisa">
    <w:name w:val="List Paragraph"/>
    <w:basedOn w:val="Normal"/>
    <w:uiPriority w:val="34"/>
    <w:qFormat/>
    <w:rsid w:val="00CB2F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605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05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26B95"/>
  </w:style>
  <w:style w:type="paragraph" w:styleId="Podnoje">
    <w:name w:val="footer"/>
    <w:basedOn w:val="Normal"/>
    <w:link w:val="Podno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26B95"/>
  </w:style>
  <w:style w:type="paragraph" w:styleId="StandardWeb">
    <w:name w:val="Normal (Web)"/>
    <w:basedOn w:val="Normal"/>
    <w:uiPriority w:val="99"/>
    <w:unhideWhenUsed/>
    <w:rsid w:val="00C746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Istaknuto">
    <w:name w:val="Emphasis"/>
    <w:basedOn w:val="Zadanifontodlomka"/>
    <w:uiPriority w:val="20"/>
    <w:qFormat/>
    <w:rsid w:val="00D85E7D"/>
    <w:rPr>
      <w:i/>
      <w:iCs/>
    </w:rPr>
  </w:style>
  <w:style w:type="paragraph" w:styleId="Bezproreda">
    <w:name w:val="No Spacing"/>
    <w:uiPriority w:val="1"/>
    <w:qFormat/>
    <w:rsid w:val="00CD5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2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2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1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12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8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35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71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4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9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6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2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7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0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8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42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47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3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5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03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9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4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90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3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1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0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7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93C32-84A6-4FE4-8B8C-33011EB96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Novska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 Cikojević</dc:creator>
  <cp:lastModifiedBy>Dubravaka Vrselja</cp:lastModifiedBy>
  <cp:revision>2</cp:revision>
  <cp:lastPrinted>2018-11-28T13:58:00Z</cp:lastPrinted>
  <dcterms:created xsi:type="dcterms:W3CDTF">2018-11-28T13:58:00Z</dcterms:created>
  <dcterms:modified xsi:type="dcterms:W3CDTF">2018-11-28T13:58:00Z</dcterms:modified>
</cp:coreProperties>
</file>